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ОПШТА БОЛНИЦА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Број: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10/</w:t>
      </w:r>
      <w:r>
        <w:rPr>
          <w:rFonts w:ascii="Arial" w:hAnsi="Arial" w:cs="Arial"/>
          <w:lang w:val="sr-Latn-CS"/>
        </w:rPr>
        <w:t>33</w:t>
      </w:r>
    </w:p>
    <w:p w:rsidR="00E40E9A" w:rsidRP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Дана: 20.10.2017.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СРЕМСКА МИТРОВИЦА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На основу члана 7. Посебног колективног уговора за здравствене установе чији је оснивач Република Србија, аутономна покрајина и јединица локалне самоуправе (Службени гласник РС бр. 1/2015)  на основу члана 10. и члана 11. Колективног уговора код Опште болнице Сремска Митровица и на основу дописа Министарства здравља Републике Србије, број 112-01-1197/2017-02 од дана 04.10.2017. године, закључка Комисије за давање сагласности за ново запошљавање и додатно радно ангажовање код корисника јавних средстава 51 број 112-9406/2017 од дана 29.09.2017. године, директор Опште болнице Сремска Митровица, Сремска Митровица</w:t>
      </w:r>
    </w:p>
    <w:p w:rsidR="003E4337" w:rsidRDefault="003E4337" w:rsidP="003E433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3E4337" w:rsidRDefault="00171995" w:rsidP="003E433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</w:t>
      </w:r>
      <w:r w:rsidR="003E4337">
        <w:rPr>
          <w:rFonts w:ascii="Arial" w:hAnsi="Arial" w:cs="Arial"/>
          <w:b/>
          <w:lang w:val="sr-Cyrl-CS"/>
        </w:rPr>
        <w:t>Р а с п и с у ј е</w:t>
      </w:r>
    </w:p>
    <w:p w:rsidR="003E4337" w:rsidRDefault="003E4337" w:rsidP="003E433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Г  Л  А  С</w:t>
      </w:r>
    </w:p>
    <w:p w:rsidR="003E4337" w:rsidRDefault="003E4337" w:rsidP="003E4337">
      <w:pPr>
        <w:ind w:right="-36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пријем у радни однос на неодређено време</w:t>
      </w:r>
    </w:p>
    <w:p w:rsidR="003E4337" w:rsidRDefault="003E4337" w:rsidP="003E433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7F02D6" w:rsidRDefault="007F02D6" w:rsidP="007F02D6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 xml:space="preserve">1. Шеф одсека - </w:t>
      </w:r>
      <w:r w:rsidRPr="007F02D6">
        <w:rPr>
          <w:rFonts w:ascii="Arial" w:hAnsi="Arial"/>
          <w:lang w:val="sr-Cyrl-CS"/>
        </w:rPr>
        <w:t>Одсек за клиничку патологију</w:t>
      </w:r>
      <w:r>
        <w:rPr>
          <w:rFonts w:ascii="Arial" w:hAnsi="Arial"/>
          <w:b/>
          <w:lang w:val="sr-Cyrl-CS"/>
        </w:rPr>
        <w:t xml:space="preserve"> –  </w:t>
      </w:r>
      <w:r>
        <w:rPr>
          <w:rFonts w:ascii="Arial" w:hAnsi="Arial"/>
          <w:lang w:val="sr-Cyrl-CS"/>
        </w:rPr>
        <w:t>Сектор заједничких медицинских послова, на неодређено време, са пуним радним временом</w:t>
      </w:r>
    </w:p>
    <w:p w:rsidR="007F02D6" w:rsidRDefault="007F02D6" w:rsidP="007F02D6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7F02D6" w:rsidRDefault="007F02D6" w:rsidP="007F02D6">
      <w:pPr>
        <w:ind w:left="6600" w:right="-285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7F02D6" w:rsidRDefault="007F02D6" w:rsidP="007F02D6">
      <w:pPr>
        <w:ind w:firstLine="720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специјалистички испит из патолошке анатомије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II-2  степен стручне спреме), 3 године радног искуства након положеног специјалистичког испита.</w:t>
      </w:r>
    </w:p>
    <w:p w:rsidR="007F02D6" w:rsidRDefault="007F02D6" w:rsidP="007F02D6">
      <w:pPr>
        <w:ind w:right="-285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E4337" w:rsidRDefault="003E4337" w:rsidP="003E433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7F02D6" w:rsidRDefault="007F02D6" w:rsidP="007F02D6">
      <w:pPr>
        <w:ind w:right="-360"/>
        <w:rPr>
          <w:rFonts w:ascii="Arial" w:hAnsi="Arial" w:cs="Arial"/>
          <w:b/>
          <w:lang w:val="sr-Cyrl-CS"/>
        </w:rPr>
      </w:pPr>
    </w:p>
    <w:p w:rsidR="007F02D6" w:rsidRDefault="007F02D6" w:rsidP="007F02D6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 xml:space="preserve">2. Доктор у </w:t>
      </w:r>
      <w:r>
        <w:rPr>
          <w:rFonts w:ascii="Arial" w:hAnsi="Arial"/>
          <w:b/>
          <w:lang w:val="sr-Latn-CS"/>
        </w:rPr>
        <w:t>одељењу</w:t>
      </w:r>
      <w:r>
        <w:rPr>
          <w:rFonts w:ascii="Arial" w:hAnsi="Arial"/>
          <w:b/>
          <w:lang w:val="sr-Cyrl-CS"/>
        </w:rPr>
        <w:t xml:space="preserve">  – </w:t>
      </w:r>
      <w:r>
        <w:rPr>
          <w:rFonts w:ascii="Arial" w:hAnsi="Arial"/>
          <w:lang w:val="sr-Cyrl-CS"/>
        </w:rPr>
        <w:t xml:space="preserve"> </w:t>
      </w:r>
      <w:r w:rsidRPr="0087393F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Одељење за пријем и збрињавање ургентних </w:t>
      </w:r>
    </w:p>
    <w:p w:rsidR="007F02D6" w:rsidRDefault="007F02D6" w:rsidP="007F02D6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стања </w:t>
      </w:r>
      <w:r w:rsidRPr="0087393F">
        <w:rPr>
          <w:rFonts w:ascii="Arial" w:hAnsi="Arial"/>
          <w:lang w:val="sr-Cyrl-CS"/>
        </w:rPr>
        <w:t xml:space="preserve"> –</w:t>
      </w:r>
      <w:r>
        <w:rPr>
          <w:rFonts w:ascii="Arial" w:hAnsi="Arial"/>
          <w:b/>
          <w:lang w:val="sr-Cyrl-CS"/>
        </w:rPr>
        <w:t xml:space="preserve"> </w:t>
      </w:r>
      <w:r>
        <w:rPr>
          <w:rFonts w:ascii="Arial" w:hAnsi="Arial"/>
          <w:lang w:val="sr-Cyrl-CS"/>
        </w:rPr>
        <w:t>Сектор заједничких медицинских послова, на неодређено време</w:t>
      </w:r>
      <w:r w:rsidRPr="00BE7C47">
        <w:rPr>
          <w:rFonts w:ascii="Arial" w:hAnsi="Arial"/>
          <w:lang w:val="sr-Cyrl-CS"/>
        </w:rPr>
        <w:t>, са пуним радним временом</w:t>
      </w:r>
    </w:p>
    <w:p w:rsidR="007F02D6" w:rsidRPr="0087393F" w:rsidRDefault="007F02D6" w:rsidP="007F02D6">
      <w:pPr>
        <w:ind w:right="-285"/>
        <w:jc w:val="both"/>
        <w:rPr>
          <w:rFonts w:ascii="Arial" w:hAnsi="Arial"/>
          <w:lang w:val="sr-Cyrl-CS"/>
        </w:rPr>
      </w:pPr>
    </w:p>
    <w:p w:rsidR="007F02D6" w:rsidRDefault="007F02D6" w:rsidP="007F02D6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7F02D6" w:rsidRDefault="007F02D6" w:rsidP="007F02D6">
      <w:pPr>
        <w:ind w:left="6600" w:right="-285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Поред услова утврђених чланом 24 Закона о раду (Службени гласник РС број 24/2005, 61/2005, 54/2009 32/2013 и 75/2014) кандидати треба да испуњавају </w:t>
      </w:r>
      <w:r>
        <w:rPr>
          <w:rFonts w:ascii="Arial" w:hAnsi="Arial" w:cs="Arial"/>
          <w:lang w:val="sr-Cyrl-CS"/>
        </w:rPr>
        <w:lastRenderedPageBreak/>
        <w:t>и услове прописане Правилником о унутрашњој организацији и систематизацији послова Опште болнице</w:t>
      </w:r>
    </w:p>
    <w:p w:rsidR="007F02D6" w:rsidRDefault="007F02D6" w:rsidP="007F02D6">
      <w:pPr>
        <w:ind w:firstLine="720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специјалистички испит из ургентне медицине или опште медицине или  завршен Медицински факултет и положен стручни испит 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II-2 или 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7F02D6" w:rsidRDefault="007F02D6" w:rsidP="007F02D6">
      <w:pPr>
        <w:ind w:right="-285"/>
        <w:jc w:val="both"/>
        <w:rPr>
          <w:rFonts w:ascii="Arial" w:hAnsi="Arial" w:cs="Arial"/>
          <w:lang w:val="sr-Cyrl-CS"/>
        </w:rPr>
      </w:pPr>
    </w:p>
    <w:p w:rsidR="007F02D6" w:rsidRDefault="007F02D6" w:rsidP="007F02D6">
      <w:pPr>
        <w:ind w:right="-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</w:t>
      </w:r>
    </w:p>
    <w:p w:rsidR="007F02D6" w:rsidRDefault="007F02D6" w:rsidP="003E433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7F02D6" w:rsidRDefault="007F02D6" w:rsidP="004A2DC9">
      <w:pPr>
        <w:ind w:right="-360"/>
        <w:rPr>
          <w:rFonts w:ascii="Arial" w:hAnsi="Arial" w:cs="Arial"/>
          <w:b/>
          <w:lang w:val="sr-Cyrl-CS"/>
        </w:rPr>
      </w:pPr>
    </w:p>
    <w:p w:rsidR="003E4337" w:rsidRPr="0087393F" w:rsidRDefault="004A2DC9" w:rsidP="003E4337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3. Доктор на одељењу</w:t>
      </w:r>
      <w:r w:rsidR="003E4337">
        <w:rPr>
          <w:rFonts w:ascii="Arial" w:hAnsi="Arial"/>
          <w:b/>
          <w:lang w:val="sr-Cyrl-CS"/>
        </w:rPr>
        <w:t xml:space="preserve">  – </w:t>
      </w:r>
      <w:r w:rsidR="003E4337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Одељење опште хирургије 2,</w:t>
      </w:r>
      <w:r w:rsidR="003E4337" w:rsidRPr="0087393F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>Служба опште хирургије</w:t>
      </w:r>
      <w:r w:rsidR="003E4337" w:rsidRPr="0087393F">
        <w:rPr>
          <w:rFonts w:ascii="Arial" w:hAnsi="Arial"/>
          <w:lang w:val="sr-Cyrl-CS"/>
        </w:rPr>
        <w:t xml:space="preserve"> –</w:t>
      </w:r>
      <w:r w:rsidR="003E4337">
        <w:rPr>
          <w:rFonts w:ascii="Arial" w:hAnsi="Arial"/>
          <w:b/>
          <w:lang w:val="sr-Cyrl-CS"/>
        </w:rPr>
        <w:t xml:space="preserve"> </w:t>
      </w:r>
      <w:r w:rsidR="003E4337">
        <w:rPr>
          <w:rFonts w:ascii="Arial" w:hAnsi="Arial"/>
          <w:lang w:val="sr-Cyrl-CS"/>
        </w:rPr>
        <w:t>Сектор за хируршке гране медицине, на неодређено време</w:t>
      </w:r>
      <w:r w:rsidR="003E4337" w:rsidRPr="00BE7C47">
        <w:rPr>
          <w:rFonts w:ascii="Arial" w:hAnsi="Arial"/>
          <w:lang w:val="sr-Cyrl-CS"/>
        </w:rPr>
        <w:t>, са пуним радним временом</w:t>
      </w: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</w:t>
      </w:r>
      <w:r w:rsidR="004A2DC9">
        <w:rPr>
          <w:rFonts w:ascii="Arial" w:hAnsi="Arial" w:cs="Arial"/>
          <w:lang w:val="sr-Cyrl-CS"/>
        </w:rPr>
        <w:t>тички испит из опште хирургије</w:t>
      </w:r>
      <w:r>
        <w:rPr>
          <w:rFonts w:ascii="Arial" w:hAnsi="Arial" w:cs="Arial"/>
          <w:lang w:val="sr-Cyrl-CS"/>
        </w:rPr>
        <w:t xml:space="preserve">  или  завршен Медицински ф</w:t>
      </w:r>
      <w:r w:rsidR="004A2DC9">
        <w:rPr>
          <w:rFonts w:ascii="Arial" w:hAnsi="Arial" w:cs="Arial"/>
          <w:lang w:val="sr-Cyrl-CS"/>
        </w:rPr>
        <w:t>акултет и положен стручни испит</w:t>
      </w:r>
      <w:r>
        <w:rPr>
          <w:rFonts w:ascii="Arial" w:hAnsi="Arial" w:cs="Arial"/>
          <w:lang w:val="sr-Cyrl-CS"/>
        </w:rPr>
        <w:t xml:space="preserve">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II-2 или 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E4337" w:rsidRDefault="003E4337" w:rsidP="004A2DC9">
      <w:pPr>
        <w:ind w:right="-360"/>
        <w:rPr>
          <w:rFonts w:ascii="Arial" w:hAnsi="Arial" w:cs="Arial"/>
          <w:b/>
          <w:lang w:val="sr-Cyrl-CS"/>
        </w:rPr>
      </w:pPr>
    </w:p>
    <w:p w:rsidR="004A2DC9" w:rsidRDefault="004A2DC9" w:rsidP="003E4337">
      <w:pPr>
        <w:ind w:right="-360"/>
        <w:jc w:val="center"/>
        <w:rPr>
          <w:rFonts w:ascii="Arial" w:hAnsi="Arial" w:cs="Arial"/>
          <w:b/>
          <w:lang w:val="sr-Cyrl-CS"/>
        </w:rPr>
      </w:pPr>
    </w:p>
    <w:p w:rsidR="003E4337" w:rsidRDefault="004A2DC9" w:rsidP="003E4337">
      <w:pPr>
        <w:ind w:right="-285"/>
        <w:jc w:val="both"/>
        <w:rPr>
          <w:rFonts w:ascii="Arial" w:hAnsi="Arial"/>
          <w:lang w:val="sr-Cyrl-CS"/>
        </w:rPr>
      </w:pPr>
      <w:r>
        <w:rPr>
          <w:rFonts w:ascii="Arial" w:hAnsi="Arial"/>
          <w:b/>
          <w:lang w:val="sr-Cyrl-CS"/>
        </w:rPr>
        <w:t>4. Доктор у служби</w:t>
      </w:r>
      <w:r w:rsidR="003E4337">
        <w:rPr>
          <w:rFonts w:ascii="Arial" w:hAnsi="Arial"/>
          <w:b/>
          <w:lang w:val="sr-Cyrl-CS"/>
        </w:rPr>
        <w:t xml:space="preserve">   – </w:t>
      </w:r>
      <w:r w:rsidR="003E4337">
        <w:rPr>
          <w:rFonts w:ascii="Arial" w:hAnsi="Arial"/>
          <w:lang w:val="sr-Cyrl-CS"/>
        </w:rPr>
        <w:t xml:space="preserve"> </w:t>
      </w:r>
      <w:r>
        <w:rPr>
          <w:rFonts w:ascii="Arial" w:hAnsi="Arial"/>
          <w:lang w:val="sr-Cyrl-CS"/>
        </w:rPr>
        <w:t xml:space="preserve">Служба за радиолошку дијагностику </w:t>
      </w:r>
      <w:r w:rsidR="003E4337" w:rsidRPr="0087393F">
        <w:rPr>
          <w:rFonts w:ascii="Arial" w:hAnsi="Arial"/>
          <w:lang w:val="sr-Cyrl-CS"/>
        </w:rPr>
        <w:t>–</w:t>
      </w:r>
      <w:r w:rsidR="003E4337">
        <w:rPr>
          <w:rFonts w:ascii="Arial" w:hAnsi="Arial"/>
          <w:b/>
          <w:lang w:val="sr-Cyrl-CS"/>
        </w:rPr>
        <w:t xml:space="preserve"> </w:t>
      </w:r>
      <w:r w:rsidR="003E4337">
        <w:rPr>
          <w:rFonts w:ascii="Arial" w:hAnsi="Arial"/>
          <w:lang w:val="sr-Cyrl-CS"/>
        </w:rPr>
        <w:t>С</w:t>
      </w:r>
      <w:r>
        <w:rPr>
          <w:rFonts w:ascii="Arial" w:hAnsi="Arial"/>
          <w:lang w:val="sr-Cyrl-CS"/>
        </w:rPr>
        <w:t>ектор заједничких медицинских послова</w:t>
      </w:r>
      <w:r w:rsidR="003E4337">
        <w:rPr>
          <w:rFonts w:ascii="Arial" w:hAnsi="Arial"/>
          <w:lang w:val="sr-Cyrl-CS"/>
        </w:rPr>
        <w:t>, на неодређено време</w:t>
      </w:r>
      <w:r w:rsidR="003E4337" w:rsidRPr="00BE7C47">
        <w:rPr>
          <w:rFonts w:ascii="Arial" w:hAnsi="Arial"/>
          <w:lang w:val="sr-Cyrl-CS"/>
        </w:rPr>
        <w:t>, са пуним радним временом</w:t>
      </w:r>
    </w:p>
    <w:p w:rsidR="003E4337" w:rsidRPr="0087393F" w:rsidRDefault="003E4337" w:rsidP="003E4337">
      <w:pPr>
        <w:ind w:right="-285"/>
        <w:jc w:val="both"/>
        <w:rPr>
          <w:rFonts w:ascii="Arial" w:hAnsi="Arial"/>
          <w:lang w:val="sr-Cyrl-CS"/>
        </w:rPr>
      </w:pP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 Закона о раду (Службени гласник РС број 24/2005, 61/2005, 54/2009 32/2013 и 75/2014) кандидати треба да испуњавају и услове прописане Правилником о унутрашњој организацији и систематизацији послова Опште болнице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 Медицински факултет и положен специјалистички исп</w:t>
      </w:r>
      <w:r w:rsidR="004A2DC9">
        <w:rPr>
          <w:rFonts w:ascii="Arial" w:hAnsi="Arial" w:cs="Arial"/>
          <w:lang w:val="sr-Cyrl-CS"/>
        </w:rPr>
        <w:t>ит из радиологије</w:t>
      </w:r>
      <w:r>
        <w:rPr>
          <w:rFonts w:ascii="Arial" w:hAnsi="Arial" w:cs="Arial"/>
          <w:lang w:val="sr-Cyrl-CS"/>
        </w:rPr>
        <w:t xml:space="preserve"> или  завршен Медицински факултет и положен стручни испит  (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 xml:space="preserve">II-2 или </w:t>
      </w:r>
      <w:r>
        <w:rPr>
          <w:rFonts w:ascii="Arial" w:hAnsi="Arial" w:cs="Arial"/>
          <w:lang w:val="sr-Latn-CS"/>
        </w:rPr>
        <w:t>V</w:t>
      </w:r>
      <w:r>
        <w:rPr>
          <w:rFonts w:ascii="Arial" w:hAnsi="Arial" w:cs="Arial"/>
          <w:lang w:val="sr-Cyrl-CS"/>
        </w:rPr>
        <w:t>II-1 степен стручне спреме)</w:t>
      </w: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Pr="00B13B81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4A2DC9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5</w:t>
      </w:r>
      <w:r w:rsidR="003E4337">
        <w:rPr>
          <w:b/>
          <w:lang w:val="sr-Latn-CS"/>
        </w:rPr>
        <w:t xml:space="preserve">. </w:t>
      </w:r>
      <w:r w:rsidR="003E4337">
        <w:rPr>
          <w:rFonts w:ascii="Arial" w:hAnsi="Arial" w:cs="Arial"/>
          <w:b/>
          <w:lang w:val="sr-Cyrl-CS"/>
        </w:rPr>
        <w:t>Медицинска сестра-техничар</w:t>
      </w:r>
      <w:r>
        <w:rPr>
          <w:rFonts w:ascii="Arial" w:hAnsi="Arial" w:cs="Arial"/>
          <w:b/>
          <w:lang w:val="sr-Cyrl-CS"/>
        </w:rPr>
        <w:t xml:space="preserve"> у инте</w:t>
      </w:r>
      <w:r w:rsidR="0094407F">
        <w:rPr>
          <w:rFonts w:ascii="Arial" w:hAnsi="Arial" w:cs="Arial"/>
          <w:b/>
          <w:lang w:val="sr-Cyrl-CS"/>
        </w:rPr>
        <w:t>н</w:t>
      </w:r>
      <w:r>
        <w:rPr>
          <w:rFonts w:ascii="Arial" w:hAnsi="Arial" w:cs="Arial"/>
          <w:b/>
          <w:lang w:val="sr-Cyrl-CS"/>
        </w:rPr>
        <w:t>зивној нези</w:t>
      </w:r>
      <w:r w:rsidR="003E4337">
        <w:rPr>
          <w:rFonts w:ascii="Arial" w:hAnsi="Arial" w:cs="Arial"/>
          <w:b/>
          <w:lang w:val="sr-Cyrl-CS"/>
        </w:rPr>
        <w:t xml:space="preserve"> </w:t>
      </w:r>
      <w:r w:rsidR="003E4337" w:rsidRPr="002A539B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Одељење реанимације и инте</w:t>
      </w:r>
      <w:r w:rsidR="0094407F">
        <w:rPr>
          <w:rFonts w:ascii="Arial" w:hAnsi="Arial" w:cs="Arial"/>
          <w:lang w:val="sr-Cyrl-CS"/>
        </w:rPr>
        <w:t>н</w:t>
      </w:r>
      <w:r>
        <w:rPr>
          <w:rFonts w:ascii="Arial" w:hAnsi="Arial" w:cs="Arial"/>
          <w:lang w:val="sr-Cyrl-CS"/>
        </w:rPr>
        <w:t>зивне неге, Служба анестезиологије са реаниам</w:t>
      </w:r>
      <w:r w:rsidR="0094407F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тологијом - Сектор за хируршке</w:t>
      </w:r>
      <w:r w:rsidR="003E4337">
        <w:rPr>
          <w:rFonts w:ascii="Arial" w:hAnsi="Arial" w:cs="Arial"/>
          <w:lang w:val="sr-Cyrl-CS"/>
        </w:rPr>
        <w:t xml:space="preserve"> гране медицине, на неодређено време, са пуним радним временом</w:t>
      </w:r>
    </w:p>
    <w:p w:rsidR="003E4337" w:rsidRDefault="003E4337" w:rsidP="003E4337">
      <w:pPr>
        <w:ind w:right="-285"/>
        <w:jc w:val="both"/>
        <w:rPr>
          <w:b/>
          <w:lang w:val="sr-Latn-CS"/>
        </w:rPr>
      </w:pP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="004A2DC9">
        <w:rPr>
          <w:rFonts w:ascii="Arial" w:hAnsi="Arial" w:cs="Arial"/>
          <w:b/>
          <w:lang w:val="sr-Cyrl-CS"/>
        </w:rPr>
        <w:t>– извршилац 1</w:t>
      </w:r>
      <w:r>
        <w:rPr>
          <w:rFonts w:ascii="Arial" w:hAnsi="Arial" w:cs="Arial"/>
          <w:b/>
          <w:lang w:val="sr-Cyrl-CS"/>
        </w:rPr>
        <w:t>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 и 32/2013 и 75/2014)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077A94" w:rsidRDefault="00077A94" w:rsidP="00077A94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</w:t>
      </w:r>
      <w:r w:rsidR="009008D1">
        <w:rPr>
          <w:rFonts w:ascii="Arial" w:hAnsi="Arial" w:cs="Arial"/>
          <w:lang w:val="sr-Cyrl-CS"/>
        </w:rPr>
        <w:t>,</w:t>
      </w:r>
      <w:r w:rsidR="001F7064">
        <w:rPr>
          <w:rFonts w:ascii="Arial" w:hAnsi="Arial" w:cs="Arial"/>
          <w:lang w:val="sr-Cyrl-CS"/>
        </w:rPr>
        <w:t xml:space="preserve"> смер</w:t>
      </w:r>
      <w:r>
        <w:rPr>
          <w:rFonts w:ascii="Arial" w:hAnsi="Arial" w:cs="Arial"/>
          <w:lang w:val="sr-Cyrl-CS"/>
        </w:rPr>
        <w:t xml:space="preserve"> медицинска сестра-техничар 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077A94" w:rsidRDefault="00077A94" w:rsidP="00077A94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077A94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6</w:t>
      </w:r>
      <w:r w:rsidR="003E4337">
        <w:rPr>
          <w:b/>
          <w:lang w:val="sr-Latn-CS"/>
        </w:rPr>
        <w:t xml:space="preserve">. </w:t>
      </w:r>
      <w:r w:rsidR="003E4337">
        <w:rPr>
          <w:rFonts w:ascii="Arial" w:hAnsi="Arial" w:cs="Arial"/>
          <w:b/>
          <w:lang w:val="sr-Cyrl-CS"/>
        </w:rPr>
        <w:t xml:space="preserve">Медицинска сестра-техничар </w:t>
      </w:r>
      <w:r w:rsidR="003E4337" w:rsidRPr="002A539B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Одељење урологије, Служба опште хирургије - Сектор за хируршке</w:t>
      </w:r>
      <w:r w:rsidR="003E4337">
        <w:rPr>
          <w:rFonts w:ascii="Arial" w:hAnsi="Arial" w:cs="Arial"/>
          <w:lang w:val="sr-Cyrl-CS"/>
        </w:rPr>
        <w:t xml:space="preserve"> гране медицине, на неодређено време, са пуним радним временом</w:t>
      </w:r>
    </w:p>
    <w:p w:rsidR="003E4337" w:rsidRDefault="003E4337" w:rsidP="003E4337">
      <w:pPr>
        <w:ind w:right="-285"/>
        <w:jc w:val="both"/>
        <w:rPr>
          <w:b/>
          <w:lang w:val="sr-Latn-CS"/>
        </w:rPr>
      </w:pP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 и 32/2013 и 75/2014)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077A94" w:rsidRDefault="00077A94" w:rsidP="00077A94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</w:t>
      </w:r>
      <w:r w:rsidR="00CE7DF6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смер  медицинска сестра-техничар 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077A94" w:rsidRDefault="00077A94" w:rsidP="00077A94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077A94" w:rsidRDefault="00077A94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077A94" w:rsidRDefault="00077A94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Pr="00D920EB" w:rsidRDefault="00077A94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b/>
          <w:lang w:val="sr-Cyrl-CS"/>
        </w:rPr>
        <w:t>7</w:t>
      </w:r>
      <w:r w:rsidR="003E4337">
        <w:rPr>
          <w:b/>
          <w:lang w:val="sr-Latn-CS"/>
        </w:rPr>
        <w:t xml:space="preserve">. </w:t>
      </w:r>
      <w:r w:rsidR="003E4337">
        <w:rPr>
          <w:rFonts w:ascii="Arial" w:hAnsi="Arial" w:cs="Arial"/>
          <w:b/>
          <w:lang w:val="sr-Cyrl-CS"/>
        </w:rPr>
        <w:t xml:space="preserve">Медицинска сестра-техничар </w:t>
      </w:r>
      <w:r w:rsidR="003E4337" w:rsidRPr="002A539B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Одељење интерне медицине</w:t>
      </w:r>
      <w:r w:rsidR="003E4337">
        <w:rPr>
          <w:rFonts w:ascii="Arial" w:hAnsi="Arial" w:cs="Arial"/>
          <w:lang w:val="sr-Cyrl-CS"/>
        </w:rPr>
        <w:t xml:space="preserve"> 3, </w:t>
      </w:r>
      <w:r>
        <w:rPr>
          <w:rFonts w:ascii="Arial" w:hAnsi="Arial" w:cs="Arial"/>
          <w:lang w:val="sr-Cyrl-CS"/>
        </w:rPr>
        <w:t>Одељење хемодијализе са нефрологијом, Служба интерне медицине - Сектор за интернистичке</w:t>
      </w:r>
      <w:r w:rsidR="003E4337">
        <w:rPr>
          <w:rFonts w:ascii="Arial" w:hAnsi="Arial" w:cs="Arial"/>
          <w:lang w:val="sr-Cyrl-CS"/>
        </w:rPr>
        <w:t xml:space="preserve"> гране медицине, на неодређено време, са пуним радним временом</w:t>
      </w: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 1.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Поред услова утврђених чланом 24. Закона о раду (Службени гласник РС број 24/2005, 61/2005, 54/2009 и 32/2013 и 75/2014) кандидати треба да </w:t>
      </w:r>
      <w:r>
        <w:rPr>
          <w:rFonts w:ascii="Arial" w:hAnsi="Arial" w:cs="Arial"/>
          <w:lang w:val="sr-Cyrl-CS"/>
        </w:rPr>
        <w:lastRenderedPageBreak/>
        <w:t>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077A94" w:rsidRDefault="00077A94" w:rsidP="00077A94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</w:t>
      </w:r>
      <w:r w:rsidR="00CE7DF6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смер  медицинска сестра-техничар 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077A94" w:rsidRDefault="00077A94" w:rsidP="00077A94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077A94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8</w:t>
      </w:r>
      <w:r w:rsidR="003E4337">
        <w:rPr>
          <w:b/>
          <w:lang w:val="sr-Latn-CS"/>
        </w:rPr>
        <w:t xml:space="preserve">. </w:t>
      </w:r>
      <w:r w:rsidR="003E4337">
        <w:rPr>
          <w:rFonts w:ascii="Arial" w:hAnsi="Arial" w:cs="Arial"/>
          <w:b/>
          <w:lang w:val="sr-Cyrl-CS"/>
        </w:rPr>
        <w:t xml:space="preserve">Медицинска сестра-техничар </w:t>
      </w:r>
      <w:r w:rsidR="003E4337" w:rsidRPr="002A539B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Одељење опште хирургије 1 и дечје хирургије, Служба опште хирургије</w:t>
      </w:r>
      <w:r w:rsidR="003E4337">
        <w:rPr>
          <w:rFonts w:ascii="Arial" w:hAnsi="Arial" w:cs="Arial"/>
          <w:lang w:val="sr-Cyrl-CS"/>
        </w:rPr>
        <w:t xml:space="preserve"> - Сектор</w:t>
      </w:r>
      <w:r>
        <w:rPr>
          <w:rFonts w:ascii="Arial" w:hAnsi="Arial" w:cs="Arial"/>
          <w:lang w:val="sr-Cyrl-CS"/>
        </w:rPr>
        <w:t xml:space="preserve"> за хируршке гране медицине</w:t>
      </w:r>
      <w:r w:rsidR="003E4337">
        <w:rPr>
          <w:rFonts w:ascii="Arial" w:hAnsi="Arial" w:cs="Arial"/>
          <w:lang w:val="sr-Cyrl-CS"/>
        </w:rPr>
        <w:t>, на неодређено време, са пуним радним временом</w:t>
      </w:r>
    </w:p>
    <w:p w:rsidR="003E4337" w:rsidRDefault="003E4337" w:rsidP="003E4337">
      <w:pPr>
        <w:ind w:right="-285"/>
        <w:jc w:val="both"/>
        <w:rPr>
          <w:b/>
          <w:lang w:val="sr-Latn-CS"/>
        </w:rPr>
      </w:pPr>
    </w:p>
    <w:p w:rsidR="003E4337" w:rsidRDefault="003E4337" w:rsidP="003E4337">
      <w:pPr>
        <w:jc w:val="righ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– извршилац</w:t>
      </w:r>
      <w:r w:rsidR="00077A94">
        <w:rPr>
          <w:rFonts w:ascii="Arial" w:hAnsi="Arial" w:cs="Arial"/>
          <w:b/>
          <w:lang w:val="sr-Cyrl-CS"/>
        </w:rPr>
        <w:t xml:space="preserve"> 1</w:t>
      </w:r>
      <w:r>
        <w:rPr>
          <w:rFonts w:ascii="Arial" w:hAnsi="Arial" w:cs="Arial"/>
          <w:b/>
          <w:lang w:val="sr-Cyrl-CS"/>
        </w:rPr>
        <w:t>.</w:t>
      </w:r>
    </w:p>
    <w:p w:rsidR="003E4337" w:rsidRDefault="003E4337" w:rsidP="003E4337">
      <w:pPr>
        <w:ind w:left="6600"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Поред услова утврђених чланом 24. Закона о раду (Службени гласник РС број 24/2005, 61/2005, 54/2009 и 32/2013 и 75/2014) кандидати треба да испуњавају и услове прописане Правилником о унутрашњој организацији и систематизацији послова Опште болнице Сремска Митровица.</w:t>
      </w:r>
    </w:p>
    <w:p w:rsidR="003E4337" w:rsidRDefault="003E4337" w:rsidP="003E4337">
      <w:pPr>
        <w:ind w:firstLine="720"/>
        <w:jc w:val="both"/>
        <w:rPr>
          <w:rFonts w:ascii="Arial" w:hAnsi="Arial" w:cs="Arial"/>
          <w:lang w:val="sr-Cyrl-CS"/>
        </w:rPr>
      </w:pPr>
    </w:p>
    <w:p w:rsidR="00077A94" w:rsidRDefault="00077A94" w:rsidP="00077A94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Услови</w:t>
      </w:r>
      <w:r>
        <w:rPr>
          <w:rFonts w:ascii="Arial" w:hAnsi="Arial" w:cs="Arial"/>
          <w:lang w:val="sr-Cyrl-CS"/>
        </w:rPr>
        <w:t>: Завршена средња Медицинска школа</w:t>
      </w:r>
      <w:r w:rsidR="00CE7DF6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смер  медицинска сестра-техничар   (I</w:t>
      </w:r>
      <w:r>
        <w:rPr>
          <w:rFonts w:ascii="Arial" w:hAnsi="Arial" w:cs="Arial"/>
        </w:rPr>
        <w:t>V</w:t>
      </w:r>
      <w:r>
        <w:rPr>
          <w:rFonts w:ascii="Arial" w:hAnsi="Arial" w:cs="Arial"/>
          <w:lang w:val="sr-Cyrl-CS"/>
        </w:rPr>
        <w:t xml:space="preserve"> степен стручне спреме) са положеним стручним испитом.</w:t>
      </w:r>
    </w:p>
    <w:p w:rsidR="003E4337" w:rsidRDefault="003E4337" w:rsidP="003E4337">
      <w:pPr>
        <w:ind w:right="-285"/>
        <w:jc w:val="both"/>
        <w:rPr>
          <w:rFonts w:ascii="Arial" w:hAnsi="Arial" w:cs="Arial"/>
          <w:b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</w:p>
    <w:p w:rsidR="003E4337" w:rsidRDefault="003E4337" w:rsidP="003E4337">
      <w:pPr>
        <w:ind w:right="-28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Опис послова: </w:t>
      </w:r>
      <w:r>
        <w:rPr>
          <w:rFonts w:ascii="Arial" w:hAnsi="Arial" w:cs="Arial"/>
          <w:lang w:val="sr-Cyrl-CS"/>
        </w:rPr>
        <w:t>Утврђен Правилником о унутрашњој организацији и систематизацији послова Опште болнице Сремска Митровица, Сремска Митровица.</w:t>
      </w:r>
    </w:p>
    <w:p w:rsidR="00E40E9A" w:rsidRPr="00077A94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285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28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Као доказ о испуњености услова за радно место за које подносе пријаву на оглас кандидати су дужни да доставе:</w:t>
      </w:r>
    </w:p>
    <w:p w:rsidR="00E40E9A" w:rsidRDefault="00E40E9A" w:rsidP="00E40E9A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Потписану пријаву на оглас са кратком биографијом,</w:t>
      </w:r>
    </w:p>
    <w:p w:rsidR="00E40E9A" w:rsidRDefault="00E40E9A" w:rsidP="00E40E9A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Фотокопија дипломе о завршеној школи која се тражи огласом</w:t>
      </w:r>
    </w:p>
    <w:p w:rsidR="00C20735" w:rsidRDefault="00C20735" w:rsidP="00C20735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 </w:t>
      </w:r>
      <w:r w:rsidR="00E40E9A">
        <w:rPr>
          <w:rFonts w:ascii="Arial" w:hAnsi="Arial" w:cs="Arial"/>
          <w:lang w:val="sr-Cyrl-CS"/>
        </w:rPr>
        <w:t>Фотокопија уверења о п</w:t>
      </w:r>
      <w:r>
        <w:rPr>
          <w:rFonts w:ascii="Arial" w:hAnsi="Arial" w:cs="Arial"/>
          <w:lang w:val="sr-Cyrl-CS"/>
        </w:rPr>
        <w:t xml:space="preserve">оложеном специјалистичком испиту или фотокопија  </w:t>
      </w:r>
    </w:p>
    <w:p w:rsidR="00E40E9A" w:rsidRDefault="00C20735" w:rsidP="00C20735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уверења о положеном стручном испиту за доктора медицине,</w:t>
      </w:r>
    </w:p>
    <w:p w:rsidR="00C20735" w:rsidRDefault="00C20735" w:rsidP="00E40E9A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 </w:t>
      </w:r>
      <w:r w:rsidR="00E40E9A">
        <w:rPr>
          <w:rFonts w:ascii="Arial" w:hAnsi="Arial" w:cs="Arial"/>
          <w:lang w:val="sr-Cyrl-CS"/>
        </w:rPr>
        <w:t>Фотокопија уверења о положеном стручном испиту</w:t>
      </w:r>
      <w:r>
        <w:rPr>
          <w:rFonts w:ascii="Arial" w:hAnsi="Arial" w:cs="Arial"/>
          <w:lang w:val="sr-Cyrl-CS"/>
        </w:rPr>
        <w:t xml:space="preserve"> за медицинске сестре-</w:t>
      </w:r>
    </w:p>
    <w:p w:rsidR="00E40E9A" w:rsidRDefault="00C20735" w:rsidP="00E40E9A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техничаре,</w:t>
      </w:r>
    </w:p>
    <w:p w:rsidR="00C20735" w:rsidRDefault="00C20735" w:rsidP="00E40E9A">
      <w:pPr>
        <w:ind w:left="240"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Уверење о држављанству не старије од 6 месеци,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-  Фотокопија важеће личне карте, </w:t>
      </w:r>
    </w:p>
    <w:p w:rsidR="00E40E9A" w:rsidRDefault="00E40E9A" w:rsidP="00E40E9A">
      <w:pPr>
        <w:ind w:right="-36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-  Доказ о промени презимена у складу са приложеном документацијом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Напомена:</w:t>
      </w:r>
      <w:r>
        <w:rPr>
          <w:rFonts w:ascii="Arial" w:hAnsi="Arial" w:cs="Arial"/>
          <w:lang w:val="sr-Cyrl-CS"/>
        </w:rPr>
        <w:t xml:space="preserve"> Кандидати који буду примљени у радни однос по овом огласу дужни су да доставе оверене фотокопије свих докумената који се односе на то радно место, као и лекарско уверење којим се доказује здравствена способност без ограничења за рад </w:t>
      </w:r>
      <w:r>
        <w:rPr>
          <w:rFonts w:ascii="Arial" w:hAnsi="Arial" w:cs="Arial"/>
          <w:lang w:val="sr-Cyrl-CS"/>
        </w:rPr>
        <w:lastRenderedPageBreak/>
        <w:t xml:space="preserve">на радном месту за које је расписан оглас, издато од Диспанзера медицине рада Сремска Митровица. </w:t>
      </w:r>
    </w:p>
    <w:p w:rsidR="00E40E9A" w:rsidRDefault="00E40E9A" w:rsidP="00E40E9A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</w:t>
      </w:r>
    </w:p>
    <w:p w:rsidR="00E40E9A" w:rsidRDefault="00E40E9A" w:rsidP="00E40E9A">
      <w:pPr>
        <w:tabs>
          <w:tab w:val="left" w:pos="240"/>
        </w:tabs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Рок за подношење пријаве на оглас је 8 дана од дана оглашавања на огласној табли Националне службе за запошљавање.</w:t>
      </w:r>
    </w:p>
    <w:p w:rsidR="00E40E9A" w:rsidRDefault="00E40E9A" w:rsidP="00E40E9A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E40E9A" w:rsidRDefault="00E40E9A" w:rsidP="00E40E9A">
      <w:pPr>
        <w:tabs>
          <w:tab w:val="left" w:pos="240"/>
        </w:tabs>
        <w:ind w:right="-360"/>
        <w:jc w:val="both"/>
        <w:rPr>
          <w:rFonts w:ascii="Arial" w:hAnsi="Arial" w:cs="Arial"/>
          <w:lang w:val="sr-Latn-CS"/>
        </w:rPr>
      </w:pPr>
    </w:p>
    <w:p w:rsidR="00E40E9A" w:rsidRDefault="00E40E9A" w:rsidP="00E40E9A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Пријаве са доказима о испуњености услова огласа подносе се  поштом или директно на деловодни протокол Опште болнице Сремска Митровица, Стари шор 65, са назнаком за које радно место се подноси пријава на оглас.</w:t>
      </w:r>
    </w:p>
    <w:p w:rsidR="00E40E9A" w:rsidRDefault="00E40E9A" w:rsidP="00E40E9A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Уз пријаву на оглас за свако радно место на које се конкурише потребно је приложити фотокопије свих докумената који се траже огласом за то радно место.        </w:t>
      </w:r>
    </w:p>
    <w:p w:rsidR="00E40E9A" w:rsidRDefault="00E40E9A" w:rsidP="00E40E9A">
      <w:pPr>
        <w:ind w:right="-360" w:firstLine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Неблаговремене, непотпуне и непотписане пријаве неће се разматрати.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</w:p>
    <w:p w:rsidR="00E40E9A" w:rsidRDefault="00E40E9A" w:rsidP="00E40E9A">
      <w:pPr>
        <w:ind w:right="-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1.На огласну таблу Опште болнице                                              ДИРЕКТОР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2.Националној служби за запошљавање                                ОПШТЕ БОЛНИЦЕ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3.Помоћнику директора Сектора        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        СРЕМСКА МИТРОВИЦА       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4.Кадровском одсеку                                              </w:t>
      </w:r>
    </w:p>
    <w:p w:rsidR="00E40E9A" w:rsidRDefault="00E40E9A" w:rsidP="00E40E9A">
      <w:pPr>
        <w:ind w:right="-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5.Архиви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Др Живко Врцељ</w:t>
      </w:r>
    </w:p>
    <w:p w:rsidR="00E40E9A" w:rsidRDefault="00E40E9A" w:rsidP="00E40E9A"/>
    <w:p w:rsidR="00E40E9A" w:rsidRDefault="00E40E9A" w:rsidP="00E40E9A">
      <w:pPr>
        <w:rPr>
          <w:lang w:val="sr-Cyrl-CS"/>
        </w:rPr>
      </w:pPr>
    </w:p>
    <w:p w:rsidR="00E40E9A" w:rsidRDefault="00E40E9A" w:rsidP="00E40E9A"/>
    <w:p w:rsidR="00E40E9A" w:rsidRDefault="00E40E9A" w:rsidP="00E40E9A"/>
    <w:p w:rsidR="00E40E9A" w:rsidRDefault="00E40E9A" w:rsidP="00E40E9A"/>
    <w:p w:rsidR="00E40E9A" w:rsidRDefault="00E40E9A" w:rsidP="00E40E9A"/>
    <w:p w:rsidR="00E40E9A" w:rsidRDefault="00E40E9A" w:rsidP="00E40E9A"/>
    <w:p w:rsidR="00E40E9A" w:rsidRDefault="00E40E9A" w:rsidP="00E40E9A"/>
    <w:p w:rsidR="00A54F4D" w:rsidRDefault="00A54F4D"/>
    <w:sectPr w:rsidR="00A54F4D" w:rsidSect="00A5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0E9A"/>
    <w:rsid w:val="00077A94"/>
    <w:rsid w:val="00171995"/>
    <w:rsid w:val="001D1D3E"/>
    <w:rsid w:val="001F7064"/>
    <w:rsid w:val="003E4337"/>
    <w:rsid w:val="004A2DC9"/>
    <w:rsid w:val="007F02D6"/>
    <w:rsid w:val="009008D1"/>
    <w:rsid w:val="0094407F"/>
    <w:rsid w:val="00A54F4D"/>
    <w:rsid w:val="00C20735"/>
    <w:rsid w:val="00CB0E2F"/>
    <w:rsid w:val="00CE7DF6"/>
    <w:rsid w:val="00E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1301</Words>
  <Characters>7422</Characters>
  <Application>Microsoft Office Word</Application>
  <DocSecurity>0</DocSecurity>
  <Lines>61</Lines>
  <Paragraphs>17</Paragraphs>
  <ScaleCrop>false</ScaleCrop>
  <Company>ASD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13</cp:revision>
  <cp:lastPrinted>2017-10-20T08:26:00Z</cp:lastPrinted>
  <dcterms:created xsi:type="dcterms:W3CDTF">2017-10-20T07:01:00Z</dcterms:created>
  <dcterms:modified xsi:type="dcterms:W3CDTF">2017-10-20T08:34:00Z</dcterms:modified>
</cp:coreProperties>
</file>